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40" w:rsidRPr="00116B96" w:rsidRDefault="00DA4F40" w:rsidP="00DA4F40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3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DA4F40" w:rsidRPr="00116B96" w:rsidRDefault="00DA4F40" w:rsidP="00DA4F40">
      <w:pPr>
        <w:rPr>
          <w:rFonts w:ascii="Times New Roman" w:hAnsi="Times New Roman" w:cs="Times New Roman"/>
        </w:rPr>
      </w:pPr>
    </w:p>
    <w:p w:rsidR="00DA4F40" w:rsidRPr="00116B96" w:rsidRDefault="00DA4F40" w:rsidP="004D6CB4">
      <w:pPr>
        <w:pStyle w:val="a6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Типовая форма опросного листа</w:t>
      </w:r>
    </w:p>
    <w:p w:rsidR="00DA4F40" w:rsidRPr="00116B96" w:rsidRDefault="00DA4F40" w:rsidP="004D6CB4">
      <w:pPr>
        <w:pStyle w:val="a6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 проведении публичных консультаций по проекту</w:t>
      </w:r>
    </w:p>
    <w:p w:rsidR="00DA4F40" w:rsidRDefault="00C512DF" w:rsidP="00DA4F40">
      <w:pPr>
        <w:rPr>
          <w:rFonts w:ascii="Times New Roman" w:hAnsi="Times New Roman"/>
        </w:rPr>
      </w:pPr>
      <w:r w:rsidRPr="00DA102C">
        <w:rPr>
          <w:rFonts w:ascii="Times New Roman" w:hAnsi="Times New Roman"/>
          <w:sz w:val="23"/>
          <w:szCs w:val="23"/>
        </w:rPr>
        <w:t xml:space="preserve">Об утверждении </w:t>
      </w:r>
      <w:r w:rsidRPr="00DA102C">
        <w:rPr>
          <w:rFonts w:ascii="Times New Roman" w:hAnsi="Times New Roman"/>
        </w:rPr>
        <w:t>Порядка проведения конкурсного отбора</w:t>
      </w:r>
    </w:p>
    <w:p w:rsidR="00C512DF" w:rsidRPr="00116B96" w:rsidRDefault="00C512DF" w:rsidP="00DA4F40">
      <w:pPr>
        <w:rPr>
          <w:rFonts w:ascii="Times New Roman" w:hAnsi="Times New Roman" w:cs="Times New Roman"/>
        </w:rPr>
      </w:pPr>
      <w:bookmarkStart w:id="0" w:name="_GoBack"/>
      <w:bookmarkEnd w:id="0"/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Пожалуйста, заполните и  направьте  данную  форму по электронной почте </w:t>
      </w:r>
      <w:proofErr w:type="gramStart"/>
      <w:r w:rsidRPr="00116B96">
        <w:rPr>
          <w:rFonts w:ascii="Times New Roman" w:hAnsi="Times New Roman" w:cs="Times New Roman"/>
        </w:rPr>
        <w:t>на</w:t>
      </w:r>
      <w:proofErr w:type="gramEnd"/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адрес: </w:t>
      </w:r>
      <w:hyperlink r:id="rId5" w:history="1">
        <w:r w:rsidR="004D6CB4" w:rsidRPr="00D566AD">
          <w:rPr>
            <w:rStyle w:val="a8"/>
            <w:rFonts w:ascii="Times New Roman" w:hAnsi="Times New Roman" w:cs="Times New Roman"/>
            <w:lang w:val="en-US"/>
          </w:rPr>
          <w:t>taldek</w:t>
        </w:r>
        <w:r w:rsidR="004D6CB4" w:rsidRPr="00D566AD">
          <w:rPr>
            <w:rStyle w:val="a8"/>
            <w:rFonts w:ascii="Times New Roman" w:hAnsi="Times New Roman" w:cs="Times New Roman"/>
          </w:rPr>
          <w:t>@</w:t>
        </w:r>
        <w:r w:rsidR="004D6CB4" w:rsidRPr="00D566AD">
          <w:rPr>
            <w:rStyle w:val="a8"/>
            <w:rFonts w:ascii="Times New Roman" w:hAnsi="Times New Roman" w:cs="Times New Roman"/>
            <w:lang w:val="en-US"/>
          </w:rPr>
          <w:t>mail</w:t>
        </w:r>
        <w:r w:rsidR="004D6CB4" w:rsidRPr="00D566AD">
          <w:rPr>
            <w:rStyle w:val="a8"/>
            <w:rFonts w:ascii="Times New Roman" w:hAnsi="Times New Roman" w:cs="Times New Roman"/>
          </w:rPr>
          <w:t>.</w:t>
        </w:r>
        <w:proofErr w:type="spellStart"/>
        <w:r w:rsidR="004D6CB4" w:rsidRPr="00D566AD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D6CB4">
        <w:rPr>
          <w:rFonts w:ascii="Times New Roman" w:hAnsi="Times New Roman" w:cs="Times New Roman"/>
        </w:rPr>
        <w:t xml:space="preserve"> </w:t>
      </w:r>
      <w:r w:rsidRPr="00116B96">
        <w:rPr>
          <w:rFonts w:ascii="Times New Roman" w:hAnsi="Times New Roman" w:cs="Times New Roman"/>
        </w:rPr>
        <w:t xml:space="preserve"> не позднее </w:t>
      </w:r>
      <w:r w:rsidR="00AC18A5">
        <w:rPr>
          <w:rFonts w:ascii="Times New Roman" w:hAnsi="Times New Roman" w:cs="Times New Roman"/>
        </w:rPr>
        <w:t>4</w:t>
      </w:r>
      <w:r w:rsidR="004D6CB4">
        <w:rPr>
          <w:rFonts w:ascii="Times New Roman" w:hAnsi="Times New Roman" w:cs="Times New Roman"/>
        </w:rPr>
        <w:t xml:space="preserve"> октября 2017 года.</w:t>
      </w:r>
    </w:p>
    <w:p w:rsidR="00DA4F40" w:rsidRPr="00116B96" w:rsidRDefault="00DA4F40" w:rsidP="004D6CB4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         </w:t>
      </w:r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>Эксперты   не   будут   иметь   возможность   проанализировать   позиции,</w:t>
      </w:r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proofErr w:type="gramStart"/>
      <w:r w:rsidRPr="00116B96">
        <w:rPr>
          <w:rFonts w:ascii="Times New Roman" w:hAnsi="Times New Roman" w:cs="Times New Roman"/>
        </w:rPr>
        <w:t>направленные</w:t>
      </w:r>
      <w:proofErr w:type="gramEnd"/>
      <w:r w:rsidRPr="00116B96">
        <w:rPr>
          <w:rFonts w:ascii="Times New Roman" w:hAnsi="Times New Roman" w:cs="Times New Roman"/>
        </w:rPr>
        <w:t xml:space="preserve"> после указанного срока.</w:t>
      </w:r>
    </w:p>
    <w:p w:rsidR="00DA4F40" w:rsidRPr="00116B96" w:rsidRDefault="00DA4F40" w:rsidP="00DA4F40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480"/>
      </w:tblGrid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Контактная информация:</w:t>
            </w: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По Вашему желанию укажите: Наименование организации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Вопросы по проекту муниципального нормативно-правового акта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2. 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их них, которые, по Вашему мнению, были бы менее </w:t>
            </w:r>
            <w:proofErr w:type="spellStart"/>
            <w:r w:rsidRPr="00116B96">
              <w:rPr>
                <w:rFonts w:ascii="Times New Roman" w:hAnsi="Times New Roman" w:cs="Times New Roman"/>
              </w:rPr>
              <w:t>затратны</w:t>
            </w:r>
            <w:proofErr w:type="spellEnd"/>
            <w:r w:rsidRPr="00116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B96">
              <w:rPr>
                <w:rFonts w:ascii="Times New Roman" w:hAnsi="Times New Roman" w:cs="Times New Roman"/>
              </w:rPr>
              <w:t>и(</w:t>
            </w:r>
            <w:proofErr w:type="gramEnd"/>
            <w:r w:rsidRPr="00116B96">
              <w:rPr>
                <w:rFonts w:ascii="Times New Roman" w:hAnsi="Times New Roman" w:cs="Times New Roman"/>
              </w:rPr>
              <w:t>или) более результативны?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3. Какие эффекты (полезные/негативные) для города, населения, субъектов предпринимательской и инвестиционной деятельности и т.п. ожидаются в случае принятия проекта муниципального нормативно-правового акта?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4. 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116B96">
              <w:rPr>
                <w:rFonts w:ascii="Times New Roman" w:hAnsi="Times New Roman" w:cs="Times New Roman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Pr="00116B96">
              <w:rPr>
                <w:rFonts w:ascii="Times New Roman" w:hAnsi="Times New Roman" w:cs="Times New Roman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6. 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</w:t>
            </w:r>
            <w:r w:rsidRPr="00116B96">
              <w:rPr>
                <w:rFonts w:ascii="Times New Roman" w:hAnsi="Times New Roman" w:cs="Times New Roman"/>
              </w:rPr>
              <w:lastRenderedPageBreak/>
              <w:t>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7. Требуется ли переходный период для вступления в силу проекта муниципального нормативно-правового акта? Если да, то какова, по Вашему мнению, должны быть его продолжительность?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8. Обеспечен ли недискриминационный режим в рамках предлагаемого регулирования?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9. Содержит ли проект муниципального нормативно-правового акта нормы, на практике невыполнимые? Приведите примеры таких норм.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10. 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11. Иные предложения и замечания по проекту муниципального нормативно-правового акта.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22A46" w:rsidRDefault="00D22A46"/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0"/>
    <w:rsid w:val="000460A9"/>
    <w:rsid w:val="004725BF"/>
    <w:rsid w:val="004D6CB4"/>
    <w:rsid w:val="008F3466"/>
    <w:rsid w:val="00904A78"/>
    <w:rsid w:val="00AC18A5"/>
    <w:rsid w:val="00C512DF"/>
    <w:rsid w:val="00D22A46"/>
    <w:rsid w:val="00DA4F40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C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4F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4F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4F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4F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4F4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4D6C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C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4F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4F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4F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4F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4F4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4D6C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d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2</cp:revision>
  <cp:lastPrinted>2017-09-20T13:38:00Z</cp:lastPrinted>
  <dcterms:created xsi:type="dcterms:W3CDTF">2017-09-20T13:42:00Z</dcterms:created>
  <dcterms:modified xsi:type="dcterms:W3CDTF">2017-09-20T13:42:00Z</dcterms:modified>
</cp:coreProperties>
</file>